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D6" w:rsidRDefault="000771D6" w:rsidP="00E435E2">
      <w:pPr>
        <w:jc w:val="center"/>
      </w:pPr>
      <w:r>
        <w:t>.  На рок</w:t>
      </w:r>
      <w:r>
        <w:rPr>
          <w:rFonts w:ascii="Cambria Math" w:hAnsi="Cambria Math" w:cs="Cambria Math"/>
        </w:rPr>
        <w:t>‐</w:t>
      </w:r>
      <w:proofErr w:type="gramStart"/>
      <w:r>
        <w:t>фестивале</w:t>
      </w:r>
      <w:proofErr w:type="gramEnd"/>
      <w:r>
        <w:t> выступают группы – по одной от каждой из 9 заявленных стран.  Порядок выступления определяется жребием. Какова вероятность того, что группа из  Дании будет выступать после группы из Швеции и после группы из Норвегии, которые  выступают третьей и седьмой соответственно? Ответ округлите до сотых. </w:t>
      </w:r>
    </w:p>
    <w:p w:rsidR="000771D6" w:rsidRDefault="000771D6" w:rsidP="00E435E2">
      <w:pPr>
        <w:jc w:val="center"/>
      </w:pPr>
    </w:p>
    <w:p w:rsidR="000771D6" w:rsidRDefault="000771D6" w:rsidP="00E435E2">
      <w:pPr>
        <w:jc w:val="center"/>
      </w:pPr>
      <w:r>
        <w:t xml:space="preserve">.    В  треугольнике  АВС  </w:t>
      </w:r>
      <w:proofErr w:type="gramStart"/>
      <w:r>
        <w:t>проведены</w:t>
      </w:r>
      <w:proofErr w:type="gramEnd"/>
      <w:r>
        <w:t xml:space="preserve">  высота  АН  и  биссектриса BD, которые пересекаются в точке О. Найдите  угол АВС, если  </w:t>
      </w:r>
      <w:r>
        <w:sym w:font="Symbol" w:char="F0D0"/>
      </w:r>
      <w:r>
        <w:t xml:space="preserve"> AOB </w:t>
      </w:r>
      <w:r>
        <w:sym w:font="Symbol" w:char="F03D"/>
      </w:r>
      <w:r>
        <w:t>126 . </w:t>
      </w:r>
    </w:p>
    <w:p w:rsidR="000771D6" w:rsidRDefault="000771D6" w:rsidP="00E435E2">
      <w:pPr>
        <w:jc w:val="center"/>
      </w:pPr>
      <w:r>
        <w:t>В  треугольную  пирамиду  вписана  сфера  радиуса  1.  Найдите  площадь  полной  поверхности пирамиды, если ее объем равен 3. </w:t>
      </w:r>
    </w:p>
    <w:p w:rsidR="000771D6" w:rsidRDefault="000771D6" w:rsidP="00E435E2">
      <w:pPr>
        <w:jc w:val="center"/>
      </w:pPr>
    </w:p>
    <w:p w:rsidR="000771D6" w:rsidRDefault="000771D6" w:rsidP="00E435E2">
      <w:pPr>
        <w:jc w:val="center"/>
      </w:pPr>
      <w:r>
        <w:t>. Объёмы ежемесячной добычи газа на первом, втором и третьем месторождениях  относятся  как  3</w:t>
      </w:r>
      <w:proofErr w:type="gramStart"/>
      <w:r>
        <w:t>  :</w:t>
      </w:r>
      <w:proofErr w:type="gramEnd"/>
      <w:r>
        <w:t xml:space="preserve">  8  :  13.  Планируется  уменьшить  месячную  добычу  газа  на  первом  месторождении  на  13%  и  на  втором  </w:t>
      </w:r>
      <w:r>
        <w:rPr>
          <w:rFonts w:ascii="Cambria Math" w:hAnsi="Cambria Math" w:cs="Cambria Math"/>
        </w:rPr>
        <w:t>‐</w:t>
      </w:r>
      <w:r>
        <w:t>  тоже  на  13%.  На  сколько  процентов  нужно  увеличить  месячную  добычу  газа  на  третьем  месторождении,  чтобы  суммарный  объём добываемого за месяц газа не изменился? </w:t>
      </w:r>
    </w:p>
    <w:p w:rsidR="000771D6" w:rsidRDefault="000771D6" w:rsidP="00E435E2">
      <w:pPr>
        <w:jc w:val="center"/>
      </w:pPr>
    </w:p>
    <w:p w:rsidR="00E435E2" w:rsidRDefault="00E435E2" w:rsidP="00E435E2">
      <w:pPr>
        <w:jc w:val="center"/>
        <w:rPr>
          <w:b/>
          <w:sz w:val="28"/>
          <w:szCs w:val="28"/>
        </w:rPr>
      </w:pPr>
      <w:r w:rsidRPr="00F46140">
        <w:rPr>
          <w:b/>
          <w:sz w:val="28"/>
          <w:szCs w:val="28"/>
        </w:rPr>
        <w:t>Задание 3</w:t>
      </w:r>
    </w:p>
    <w:p w:rsidR="000771D6" w:rsidRPr="00F46140" w:rsidRDefault="000771D6" w:rsidP="00E435E2">
      <w:pPr>
        <w:jc w:val="center"/>
        <w:rPr>
          <w:b/>
          <w:sz w:val="28"/>
          <w:szCs w:val="28"/>
        </w:rPr>
      </w:pPr>
    </w:p>
    <w:p w:rsidR="00E435E2" w:rsidRPr="00F46140" w:rsidRDefault="00E435E2" w:rsidP="00E435E2">
      <w:pPr>
        <w:rPr>
          <w:sz w:val="28"/>
          <w:szCs w:val="28"/>
        </w:rPr>
      </w:pPr>
      <w:r w:rsidRPr="00F46140">
        <w:rPr>
          <w:sz w:val="28"/>
          <w:szCs w:val="28"/>
        </w:rPr>
        <w:t>а) Решите уравнение</w:t>
      </w:r>
    </w:p>
    <w:p w:rsidR="00E435E2" w:rsidRPr="00F46140" w:rsidRDefault="00E435E2" w:rsidP="00E435E2">
      <w:pPr>
        <w:jc w:val="center"/>
        <w:rPr>
          <w:sz w:val="28"/>
          <w:szCs w:val="28"/>
        </w:rPr>
      </w:pPr>
      <w:r w:rsidRPr="00F46140">
        <w:rPr>
          <w:position w:val="-14"/>
          <w:sz w:val="28"/>
          <w:szCs w:val="28"/>
        </w:rPr>
        <w:object w:dxaOrig="438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pt;height:24pt" o:ole="">
            <v:imagedata r:id="rId4" o:title=""/>
          </v:shape>
          <o:OLEObject Type="Embed" ProgID="Equation.DSMT4" ShapeID="_x0000_i1025" DrawAspect="Content" ObjectID="_1675636318" r:id="rId5"/>
        </w:object>
      </w:r>
      <w:r w:rsidRPr="00F46140">
        <w:rPr>
          <w:sz w:val="28"/>
          <w:szCs w:val="28"/>
        </w:rPr>
        <w:t>.</w:t>
      </w:r>
    </w:p>
    <w:p w:rsidR="00E435E2" w:rsidRDefault="00E435E2" w:rsidP="00E435E2">
      <w:pPr>
        <w:rPr>
          <w:sz w:val="28"/>
          <w:szCs w:val="28"/>
        </w:rPr>
      </w:pPr>
      <w:r w:rsidRPr="00F46140">
        <w:rPr>
          <w:sz w:val="28"/>
          <w:szCs w:val="28"/>
        </w:rPr>
        <w:t xml:space="preserve">б) Укажите корни этого уравнения, принадлежащие отрезку </w:t>
      </w:r>
      <w:r w:rsidRPr="00F46140">
        <w:rPr>
          <w:position w:val="-28"/>
          <w:sz w:val="28"/>
          <w:szCs w:val="28"/>
        </w:rPr>
        <w:object w:dxaOrig="1180" w:dyaOrig="700">
          <v:shape id="_x0000_i1026" type="#_x0000_t75" style="width:59.25pt;height:35.25pt" o:ole="">
            <v:imagedata r:id="rId6" o:title=""/>
          </v:shape>
          <o:OLEObject Type="Embed" ProgID="Equation.DSMT4" ShapeID="_x0000_i1026" DrawAspect="Content" ObjectID="_1675636319" r:id="rId7"/>
        </w:object>
      </w:r>
      <w:r w:rsidRPr="00F46140">
        <w:rPr>
          <w:sz w:val="28"/>
          <w:szCs w:val="28"/>
        </w:rPr>
        <w:t>.</w:t>
      </w:r>
    </w:p>
    <w:p w:rsidR="00E435E2" w:rsidRDefault="00E435E2" w:rsidP="00E435E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514880"/>
            <wp:effectExtent l="1905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4D" w:rsidRDefault="0061674D" w:rsidP="00E435E2">
      <w:pPr>
        <w:rPr>
          <w:sz w:val="28"/>
          <w:szCs w:val="28"/>
        </w:rPr>
      </w:pPr>
      <w:r>
        <w:rPr>
          <w:sz w:val="28"/>
          <w:szCs w:val="28"/>
        </w:rPr>
        <w:t>Дома:</w:t>
      </w:r>
    </w:p>
    <w:p w:rsidR="00E435E2" w:rsidRPr="00F46140" w:rsidRDefault="0061674D" w:rsidP="00E435E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608781"/>
            <wp:effectExtent l="1905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8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572" w:rsidRDefault="00E435E2">
      <w:r>
        <w:rPr>
          <w:noProof/>
        </w:rPr>
        <w:drawing>
          <wp:inline distT="0" distB="0" distL="0" distR="0">
            <wp:extent cx="5940425" cy="1135346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5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4D" w:rsidRDefault="0061674D">
      <w:r>
        <w:rPr>
          <w:noProof/>
        </w:rPr>
        <w:drawing>
          <wp:inline distT="0" distB="0" distL="0" distR="0">
            <wp:extent cx="5940425" cy="1486729"/>
            <wp:effectExtent l="1905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6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4D" w:rsidRDefault="0061674D"/>
    <w:p w:rsidR="0061674D" w:rsidRDefault="0061674D">
      <w:r>
        <w:rPr>
          <w:noProof/>
        </w:rPr>
        <w:drawing>
          <wp:inline distT="0" distB="0" distL="0" distR="0">
            <wp:extent cx="5400675" cy="53340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4D" w:rsidRDefault="0061674D">
      <w:r>
        <w:rPr>
          <w:noProof/>
        </w:rPr>
        <w:lastRenderedPageBreak/>
        <w:drawing>
          <wp:inline distT="0" distB="0" distL="0" distR="0">
            <wp:extent cx="5895975" cy="6572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4D" w:rsidRDefault="0061674D"/>
    <w:p w:rsidR="0061674D" w:rsidRDefault="0061674D" w:rsidP="00767F91">
      <w:pPr>
        <w:pStyle w:val="a5"/>
      </w:pPr>
      <w:r>
        <w:rPr>
          <w:noProof/>
        </w:rPr>
        <w:drawing>
          <wp:inline distT="0" distB="0" distL="0" distR="0">
            <wp:extent cx="5940425" cy="4856951"/>
            <wp:effectExtent l="1905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6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13450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659233"/>
            <wp:effectExtent l="1905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3990975" cy="542925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lastRenderedPageBreak/>
        <w:drawing>
          <wp:inline distT="0" distB="0" distL="0" distR="0">
            <wp:extent cx="5940425" cy="1109668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2086177"/>
            <wp:effectExtent l="1905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6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318105"/>
            <wp:effectExtent l="1905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4333875" cy="50482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813757"/>
            <wp:effectExtent l="1905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652460"/>
            <wp:effectExtent l="1905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428209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828897"/>
            <wp:effectExtent l="1905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940425" cy="1069423"/>
            <wp:effectExtent l="1905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9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drawing>
          <wp:inline distT="0" distB="0" distL="0" distR="0">
            <wp:extent cx="5705475" cy="333375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F91" w:rsidRDefault="00767F91" w:rsidP="00767F91">
      <w:pPr>
        <w:pStyle w:val="a5"/>
      </w:pPr>
      <w:r>
        <w:rPr>
          <w:noProof/>
        </w:rPr>
        <w:lastRenderedPageBreak/>
        <w:drawing>
          <wp:inline distT="0" distB="0" distL="0" distR="0">
            <wp:extent cx="5940425" cy="1516547"/>
            <wp:effectExtent l="1905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7F91" w:rsidSect="00EC1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5E2"/>
    <w:rsid w:val="000771D6"/>
    <w:rsid w:val="0061674D"/>
    <w:rsid w:val="00767F91"/>
    <w:rsid w:val="00966AD6"/>
    <w:rsid w:val="00E435E2"/>
    <w:rsid w:val="00EC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76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oleObject" Target="embeddings/oleObject2.bin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oleObject" Target="embeddings/oleObject1.bin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image" Target="media/image1.wmf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2021-02-23T20:11:00Z</dcterms:created>
  <dcterms:modified xsi:type="dcterms:W3CDTF">2021-02-23T21:46:00Z</dcterms:modified>
</cp:coreProperties>
</file>